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>1. Общество не выполнило в установленный срок (до 18.12.2018) законное предписание государственной жилищной инспекции Архангельской области от 03.12.2018 № А-08/02-12/1064-н об устранении нарушений в содержании жилого дома № 25 корп. 3 по ул. Воронина в                                          г. Архангельске.</w:t>
      </w:r>
    </w:p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>Ответственность за данное правонарушение предусмотрена частью 24 статьи 19.5 Кодекса об административные правонарушения Российской Федерации (далее - КоАП РФ).</w:t>
      </w:r>
    </w:p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 xml:space="preserve">Постановлением мирового судьи судебного участка № 1 Октябрьского судебного района г. Архангельска о назначении административного наказания от 12.03.2019 № 5-75/2019 юридическое лицо ООО «УК Центральный Округ» признано виновным в совершении административного правонарушения, предусмотренного частью 24 статьи 19.5 КоАП РФ (неисполнение законного предписания). </w:t>
      </w:r>
    </w:p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>Обществу назначено административное наказание в виде штрафа. Указанное постановление вступило в законную силу 07.05.2019.</w:t>
      </w:r>
    </w:p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>2. Общество не выполнило в установленный срок (до 14.11.2018) законное предписание государственной жилищной инспекции Архангельской области от 20.09.2018 № А-08/02-12/1064 об устранении нарушений в содержании жилого дома № 25 корп. 3 по ул. Воронина в г. Архангельске. Ответственность за данное правонарушение предусмотрена частью 24 статьи 19.5 КоАП РФ.</w:t>
      </w:r>
    </w:p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 xml:space="preserve">Постановлением мирового судьи судебного участка № 6 Октябрьского судебного района г. Архангельска о назначении административного наказания от 25.01.2019 № 5-2/2019 руководитель ООО «УК Центральный Округ» признан виновным в совершении административного правонарушения, предусмотренного частью 24 статьи 19.5 КоАП РФ (неисполнение законного предписания). </w:t>
      </w:r>
    </w:p>
    <w:p w:rsidR="00CC6B53" w:rsidRPr="00CD5B71" w:rsidRDefault="00CC6B53" w:rsidP="00CC6B53">
      <w:pPr>
        <w:pStyle w:val="style14"/>
        <w:ind w:right="34" w:firstLine="709"/>
        <w:contextualSpacing/>
        <w:jc w:val="both"/>
        <w:rPr>
          <w:sz w:val="28"/>
          <w:szCs w:val="28"/>
        </w:rPr>
      </w:pPr>
      <w:r w:rsidRPr="00CD5B71">
        <w:rPr>
          <w:sz w:val="28"/>
          <w:szCs w:val="28"/>
        </w:rPr>
        <w:t>Назначено административное наказание в виде штрафа. Указанное постановление вступило в законную силу 31.05.2019.</w:t>
      </w:r>
    </w:p>
    <w:p w:rsidR="005324AC" w:rsidRDefault="005324AC">
      <w:bookmarkStart w:id="0" w:name="_GoBack"/>
      <w:bookmarkEnd w:id="0"/>
    </w:p>
    <w:sectPr w:rsidR="0053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53"/>
    <w:rsid w:val="005324AC"/>
    <w:rsid w:val="00C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EA4EE-1CDD-41E2-8193-01C91B7A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CC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Владимировна Никонова</dc:creator>
  <cp:keywords/>
  <dc:description/>
  <cp:lastModifiedBy>Антонина Владимировна Никонова</cp:lastModifiedBy>
  <cp:revision>1</cp:revision>
  <dcterms:created xsi:type="dcterms:W3CDTF">2019-12-05T14:09:00Z</dcterms:created>
  <dcterms:modified xsi:type="dcterms:W3CDTF">2019-12-05T14:09:00Z</dcterms:modified>
</cp:coreProperties>
</file>